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A87" w:rsidRDefault="00590E74">
      <w:r w:rsidRPr="00590E74">
        <w:rPr>
          <w:lang w:val="en-US"/>
        </w:rPr>
        <w:drawing>
          <wp:inline distT="0" distB="0" distL="0" distR="0">
            <wp:extent cx="5731510" cy="428639"/>
            <wp:effectExtent l="19050" t="0" r="0" b="0"/>
            <wp:docPr id="1" name="Obi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153400" cy="609600"/>
                      <a:chOff x="533400" y="762000"/>
                      <a:chExt cx="8153400" cy="609600"/>
                    </a:xfrm>
                  </a:grpSpPr>
                  <a:sp>
                    <a:nvSpPr>
                      <a:cNvPr id="2102" name="Text Box 54"/>
                      <a:cNvSpPr txBox="1">
                        <a:spLocks noChangeArrowheads="1"/>
                      </a:cNvSpPr>
                    </a:nvSpPr>
                    <a:spPr bwMode="auto">
                      <a:xfrm>
                        <a:off x="533400" y="762000"/>
                        <a:ext cx="8153400" cy="609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en-US"/>
                          </a:defPPr>
                          <a:lvl1pPr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eaLnBrk="0" fontAlgn="base" hangingPunct="0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eaLnBrk="1" hangingPunct="1"/>
                          <a:r>
                            <a:rPr lang="it-IT" b="1" dirty="0">
                              <a:effectLst>
                                <a:outerShdw blurRad="38100" dist="38100" dir="2700000" algn="tl">
                                  <a:srgbClr val="C0C0C0"/>
                                </a:outerShdw>
                              </a:effectLst>
                            </a:rPr>
                            <a:t>1</a:t>
                          </a:r>
                          <a:r>
                            <a:rPr lang="ro-RO" b="1" dirty="0">
                              <a:effectLst>
                                <a:outerShdw blurRad="38100" dist="38100" dir="2700000" algn="tl">
                                  <a:srgbClr val="C0C0C0"/>
                                </a:outerShdw>
                              </a:effectLst>
                            </a:rPr>
                            <a:t>.</a:t>
                          </a:r>
                          <a:r>
                            <a:rPr lang="it-IT" sz="1400" dirty="0">
                              <a:effectLst>
                                <a:outerShdw blurRad="38100" dist="38100" dir="2700000" algn="tl">
                                  <a:srgbClr val="C0C0C0"/>
                                </a:outerShdw>
                              </a:effectLst>
                            </a:rPr>
                            <a:t> Creati urmatoarea structura arborescenta de directoare pe spatiul de lucru </a:t>
                          </a:r>
                          <a:r>
                            <a:rPr lang="ro-RO" sz="1400" dirty="0">
                              <a:effectLst>
                                <a:outerShdw blurRad="38100" dist="38100" dir="2700000" algn="tl">
                                  <a:srgbClr val="C0C0C0"/>
                                </a:outerShdw>
                              </a:effectLst>
                            </a:rPr>
                            <a:t>  </a:t>
                          </a:r>
                          <a:r>
                            <a:rPr lang="it-IT" b="1" dirty="0">
                              <a:solidFill>
                                <a:srgbClr val="F03059"/>
                              </a:solidFill>
                              <a:effectLst>
                                <a:outerShdw blurRad="38100" dist="38100" dir="2700000" algn="tl">
                                  <a:srgbClr val="C0C0C0"/>
                                </a:outerShdw>
                              </a:effectLst>
                            </a:rPr>
                            <a:t>D:  in directorul cu numele clasei voastre:</a:t>
                          </a:r>
                          <a:endParaRPr lang="en-US" b="1" dirty="0">
                            <a:solidFill>
                              <a:srgbClr val="F03059"/>
                            </a:solidFill>
                            <a:effectLst>
                              <a:outerShdw blurRad="38100" dist="38100" dir="2700000" algn="tl">
                                <a:srgbClr val="C0C0C0"/>
                              </a:outerShdw>
                            </a:effectLst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590E74" w:rsidRDefault="00590E74">
      <w:r w:rsidRPr="00590E74">
        <w:rPr>
          <w:lang w:val="en-US"/>
        </w:rPr>
        <w:drawing>
          <wp:inline distT="0" distB="0" distL="0" distR="0">
            <wp:extent cx="5731510" cy="1290814"/>
            <wp:effectExtent l="19050" t="0" r="0" b="0"/>
            <wp:docPr id="2" name="Obiec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570663" cy="1479550"/>
                      <a:chOff x="1219200" y="1219200"/>
                      <a:chExt cx="6570663" cy="1479550"/>
                    </a:xfrm>
                  </a:grpSpPr>
                  <a:grpSp>
                    <a:nvGrpSpPr>
                      <a:cNvPr id="2104" name="Group 56"/>
                      <a:cNvGrpSpPr>
                        <a:grpSpLocks/>
                      </a:cNvGrpSpPr>
                    </a:nvGrpSpPr>
                    <a:grpSpPr bwMode="auto">
                      <a:xfrm>
                        <a:off x="1219200" y="1219200"/>
                        <a:ext cx="6570663" cy="1479550"/>
                        <a:chOff x="576" y="672"/>
                        <a:chExt cx="4139" cy="932"/>
                      </a:xfrm>
                    </a:grpSpPr>
                    <a:sp>
                      <a:nvSpPr>
                        <a:cNvPr id="2075" name="AutoShape 27"/>
                        <a:cNvSpPr>
                          <a:spLocks noChangeAspect="1" noChangeArrowheads="1"/>
                        </a:cNvSpPr>
                      </a:nvSpPr>
                      <a:spPr bwMode="auto">
                        <a:xfrm>
                          <a:off x="576" y="672"/>
                          <a:ext cx="4139" cy="93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o-RO"/>
                          </a:p>
                        </a:txBody>
                        <a:useSpRect/>
                      </a:txSp>
                    </a:sp>
                    <a:sp>
                      <a:nvSpPr>
                        <a:cNvPr id="2076" name="Text Box 28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576" y="827"/>
                          <a:ext cx="497" cy="31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eaLnBrk="1" hangingPunct="1"/>
                            <a:r>
                              <a:rPr lang="en-US" sz="1200" dirty="0">
                                <a:latin typeface="Georgia" pitchFamily="18" charset="0"/>
                              </a:rPr>
                              <a:t>Nume elev</a:t>
                            </a:r>
                            <a:endParaRPr lang="en-US" dirty="0"/>
                          </a:p>
                        </a:txBody>
                        <a:useSpRect/>
                      </a:txSp>
                    </a:sp>
                    <a:sp>
                      <a:nvSpPr>
                        <a:cNvPr id="2077" name="Line 29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1077" y="983"/>
                          <a:ext cx="496" cy="1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o-RO"/>
                          </a:p>
                        </a:txBody>
                        <a:useSpRect/>
                      </a:txSp>
                    </a:sp>
                    <a:sp>
                      <a:nvSpPr>
                        <a:cNvPr id="2078" name="Text Box 30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584" y="816"/>
                          <a:ext cx="1159" cy="2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eaLnBrk="1" hangingPunct="1"/>
                            <a:r>
                              <a:rPr lang="en-US" sz="1200">
                                <a:latin typeface="Georgia" pitchFamily="18" charset="0"/>
                              </a:rPr>
                              <a:t>Documente Notepad</a:t>
                            </a:r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079" name="Text Box 31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577" y="1216"/>
                          <a:ext cx="1159" cy="2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eaLnBrk="1" hangingPunct="1"/>
                            <a:r>
                              <a:rPr lang="en-US" sz="1200">
                                <a:latin typeface="Georgia" pitchFamily="18" charset="0"/>
                              </a:rPr>
                              <a:t>Documente Paint</a:t>
                            </a:r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2080" name="Line 32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1077" y="983"/>
                          <a:ext cx="496" cy="388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en-US"/>
                            </a:defPPr>
                            <a:lvl1pPr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eaLnBrk="0" fontAlgn="base" hangingPunct="0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ro-RO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inline>
        </w:drawing>
      </w:r>
    </w:p>
    <w:p w:rsidR="00590E74" w:rsidRDefault="00317255">
      <w:pPr>
        <w:rPr>
          <w:b/>
        </w:rPr>
      </w:pPr>
      <w:r>
        <w:rPr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5153025</wp:posOffset>
            </wp:positionH>
            <wp:positionV relativeFrom="paragraph">
              <wp:posOffset>166370</wp:posOffset>
            </wp:positionV>
            <wp:extent cx="1095375" cy="933450"/>
            <wp:effectExtent l="19050" t="0" r="9525" b="0"/>
            <wp:wrapSquare wrapText="bothSides"/>
            <wp:docPr id="3" name="I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0E74">
        <w:t xml:space="preserve">2. Deschideti </w:t>
      </w:r>
      <w:r w:rsidR="00590E74">
        <w:rPr>
          <w:b/>
        </w:rPr>
        <w:t xml:space="preserve">Aplicatia Paint </w:t>
      </w:r>
      <w:r w:rsidR="00590E74" w:rsidRPr="001A3EA0">
        <w:t>si realizati un desen cu urmatoarele specificatii</w:t>
      </w:r>
      <w:r w:rsidR="00590E74">
        <w:rPr>
          <w:b/>
        </w:rPr>
        <w:t>:</w:t>
      </w:r>
    </w:p>
    <w:p w:rsidR="00590E74" w:rsidRDefault="00590E74">
      <w:r>
        <w:rPr>
          <w:b/>
        </w:rPr>
        <w:tab/>
      </w:r>
      <w:r w:rsidR="0059410F">
        <w:rPr>
          <w:b/>
        </w:rPr>
        <w:t>a)</w:t>
      </w:r>
      <w:r>
        <w:rPr>
          <w:b/>
        </w:rPr>
        <w:t xml:space="preserve"> dimensiune desen : </w:t>
      </w:r>
      <w:r>
        <w:t>latime 30 cm si inaltime 20 cm;</w:t>
      </w:r>
    </w:p>
    <w:p w:rsidR="00BD1E94" w:rsidRDefault="00590E74">
      <w:pPr>
        <w:rPr>
          <w:b/>
        </w:rPr>
      </w:pPr>
      <w:r>
        <w:t xml:space="preserve"> </w:t>
      </w:r>
      <w:r>
        <w:tab/>
      </w:r>
      <w:r w:rsidR="0059410F" w:rsidRPr="0059410F">
        <w:rPr>
          <w:b/>
        </w:rPr>
        <w:t>b)</w:t>
      </w:r>
      <w:r>
        <w:rPr>
          <w:b/>
        </w:rPr>
        <w:t xml:space="preserve">continut:  </w:t>
      </w:r>
    </w:p>
    <w:p w:rsidR="0059410F" w:rsidRDefault="0059410F" w:rsidP="0059410F">
      <w:pPr>
        <w:pStyle w:val="Listparagraf"/>
        <w:numPr>
          <w:ilvl w:val="0"/>
          <w:numId w:val="2"/>
        </w:numPr>
        <w:rPr>
          <w:b/>
        </w:rPr>
      </w:pPr>
      <w:r>
        <w:rPr>
          <w:b/>
        </w:rPr>
        <w:t>Salvati desenul cu numele „felicitare.png” in directorul „Documente Paint”.</w:t>
      </w:r>
    </w:p>
    <w:p w:rsidR="0059410F" w:rsidRDefault="0059410F" w:rsidP="0059410F">
      <w:r>
        <w:rPr>
          <w:b/>
        </w:rPr>
        <w:t xml:space="preserve">3. </w:t>
      </w:r>
      <w:r>
        <w:t>Copiati desenul in Directorul „Documente Notepad” si il redenumiti „copie.png”. Realizati o scurtatura la imaginea copiata.</w:t>
      </w:r>
    </w:p>
    <w:p w:rsidR="0059410F" w:rsidRDefault="0059410F" w:rsidP="0059410F">
      <w:r>
        <w:t xml:space="preserve">4. Creati </w:t>
      </w:r>
      <w:r w:rsidR="00317255">
        <w:t xml:space="preserve">in Documente Notepad , </w:t>
      </w:r>
      <w:r>
        <w:t xml:space="preserve">2 fisiere text cu numele </w:t>
      </w:r>
      <w:r w:rsidRPr="002D362A">
        <w:rPr>
          <w:b/>
        </w:rPr>
        <w:t>„Craciun.txt”</w:t>
      </w:r>
      <w:r>
        <w:t xml:space="preserve"> si </w:t>
      </w:r>
      <w:r w:rsidRPr="002D362A">
        <w:rPr>
          <w:b/>
        </w:rPr>
        <w:t>„AnulNou.txt”</w:t>
      </w:r>
      <w:r w:rsidR="002D362A" w:rsidRPr="002D362A">
        <w:rPr>
          <w:b/>
        </w:rPr>
        <w:t>.</w:t>
      </w:r>
      <w:r w:rsidR="002D362A">
        <w:t xml:space="preserve"> In cele 2 fisiere copiati textul de mai jos. In fisierul </w:t>
      </w:r>
      <w:r w:rsidR="002D362A" w:rsidRPr="002D362A">
        <w:rPr>
          <w:b/>
        </w:rPr>
        <w:t>AnulNou</w:t>
      </w:r>
      <w:r w:rsidR="002D362A">
        <w:t xml:space="preserve"> inlocuiti aparitiile cuvantului </w:t>
      </w:r>
      <w:r w:rsidR="002D362A" w:rsidRPr="002D362A">
        <w:rPr>
          <w:b/>
        </w:rPr>
        <w:t>Craciun</w:t>
      </w:r>
      <w:r w:rsidR="002D362A">
        <w:t xml:space="preserve"> cu cuvantul </w:t>
      </w:r>
      <w:r w:rsidR="002D362A" w:rsidRPr="002D362A">
        <w:rPr>
          <w:b/>
        </w:rPr>
        <w:t>Anul Nou</w:t>
      </w:r>
      <w:r w:rsidR="00317255">
        <w:rPr>
          <w:b/>
        </w:rPr>
        <w:t xml:space="preserve"> si stabiliti </w:t>
      </w:r>
      <w:r w:rsidR="00317255">
        <w:t xml:space="preserve"> </w:t>
      </w:r>
      <w:r w:rsidR="00317255" w:rsidRPr="00317255">
        <w:rPr>
          <w:rFonts w:ascii="Times New Roman" w:hAnsi="Times New Roman" w:cs="Times New Roman"/>
          <w:b/>
        </w:rPr>
        <w:t>Fontul Tahoma, Dimensiunea 12, Stil Aldin</w:t>
      </w:r>
    </w:p>
    <w:p w:rsidR="002D362A" w:rsidRPr="002D362A" w:rsidRDefault="002D362A" w:rsidP="002D362A">
      <w:pPr>
        <w:shd w:val="clear" w:color="auto" w:fill="D9D9D9" w:themeFill="background1" w:themeFillShade="D9"/>
        <w:rPr>
          <w:b/>
          <w:color w:val="000000" w:themeColor="text1"/>
        </w:rPr>
      </w:pPr>
      <w:r w:rsidRPr="002D362A">
        <w:rPr>
          <w:b/>
          <w:bCs/>
          <w:color w:val="000000" w:themeColor="text1"/>
        </w:rPr>
        <w:t>Cr</w:t>
      </w:r>
      <w:r>
        <w:rPr>
          <w:b/>
          <w:bCs/>
          <w:color w:val="000000" w:themeColor="text1"/>
        </w:rPr>
        <w:t>a</w:t>
      </w:r>
      <w:r w:rsidRPr="002D362A">
        <w:rPr>
          <w:b/>
          <w:bCs/>
          <w:color w:val="000000" w:themeColor="text1"/>
        </w:rPr>
        <w:t>ciunul</w:t>
      </w:r>
      <w:r w:rsidRPr="002D362A">
        <w:rPr>
          <w:b/>
          <w:color w:val="000000" w:themeColor="text1"/>
        </w:rPr>
        <w:t xml:space="preserve"> sau </w:t>
      </w:r>
      <w:r w:rsidRPr="002D362A">
        <w:rPr>
          <w:b/>
          <w:bCs/>
          <w:color w:val="000000" w:themeColor="text1"/>
        </w:rPr>
        <w:t>Na</w:t>
      </w:r>
      <w:r>
        <w:rPr>
          <w:b/>
          <w:bCs/>
          <w:color w:val="000000" w:themeColor="text1"/>
        </w:rPr>
        <w:t>s</w:t>
      </w:r>
      <w:r w:rsidRPr="002D362A">
        <w:rPr>
          <w:b/>
          <w:bCs/>
          <w:color w:val="000000" w:themeColor="text1"/>
        </w:rPr>
        <w:t>terea Domnului</w:t>
      </w:r>
      <w:r w:rsidRPr="002D362A">
        <w:rPr>
          <w:b/>
          <w:color w:val="000000" w:themeColor="text1"/>
        </w:rPr>
        <w:t xml:space="preserve"> (na</w:t>
      </w:r>
      <w:r>
        <w:rPr>
          <w:b/>
          <w:color w:val="000000" w:themeColor="text1"/>
        </w:rPr>
        <w:t>s</w:t>
      </w:r>
      <w:r w:rsidRPr="002D362A">
        <w:rPr>
          <w:b/>
          <w:color w:val="000000" w:themeColor="text1"/>
        </w:rPr>
        <w:t xml:space="preserve">terea lui </w:t>
      </w:r>
      <w:hyperlink r:id="rId8" w:tooltip="Iisus Hristos" w:history="1">
        <w:r w:rsidRPr="002D362A">
          <w:rPr>
            <w:rStyle w:val="Hyperlink"/>
            <w:b/>
            <w:color w:val="000000" w:themeColor="text1"/>
            <w:u w:val="none"/>
          </w:rPr>
          <w:t>Iisus Hristos</w:t>
        </w:r>
      </w:hyperlink>
      <w:r w:rsidRPr="002D362A">
        <w:rPr>
          <w:b/>
          <w:color w:val="000000" w:themeColor="text1"/>
        </w:rPr>
        <w:t xml:space="preserve">/ </w:t>
      </w:r>
      <w:hyperlink r:id="rId9" w:tooltip="Isus Hristos" w:history="1">
        <w:r w:rsidRPr="002D362A">
          <w:rPr>
            <w:rStyle w:val="Hyperlink"/>
            <w:b/>
            <w:color w:val="000000" w:themeColor="text1"/>
            <w:u w:val="none"/>
          </w:rPr>
          <w:t>Isus Hristos</w:t>
        </w:r>
      </w:hyperlink>
      <w:r w:rsidRPr="002D362A">
        <w:rPr>
          <w:b/>
          <w:color w:val="000000" w:themeColor="text1"/>
        </w:rPr>
        <w:t xml:space="preserve"> / </w:t>
      </w:r>
      <w:hyperlink r:id="rId10" w:tooltip="Isus Cristos" w:history="1">
        <w:r w:rsidRPr="002D362A">
          <w:rPr>
            <w:rStyle w:val="Hyperlink"/>
            <w:b/>
            <w:color w:val="000000" w:themeColor="text1"/>
            <w:u w:val="none"/>
          </w:rPr>
          <w:t>Isus Cristos</w:t>
        </w:r>
      </w:hyperlink>
      <w:r w:rsidRPr="002D362A">
        <w:rPr>
          <w:b/>
          <w:color w:val="000000" w:themeColor="text1"/>
        </w:rPr>
        <w:t>) este o s</w:t>
      </w:r>
      <w:r>
        <w:rPr>
          <w:b/>
          <w:color w:val="000000" w:themeColor="text1"/>
        </w:rPr>
        <w:t>a</w:t>
      </w:r>
      <w:r w:rsidRPr="002D362A">
        <w:rPr>
          <w:b/>
          <w:color w:val="000000" w:themeColor="text1"/>
        </w:rPr>
        <w:t>rb</w:t>
      </w:r>
      <w:r>
        <w:rPr>
          <w:b/>
          <w:color w:val="000000" w:themeColor="text1"/>
        </w:rPr>
        <w:t>a</w:t>
      </w:r>
      <w:r w:rsidRPr="002D362A">
        <w:rPr>
          <w:b/>
          <w:color w:val="000000" w:themeColor="text1"/>
        </w:rPr>
        <w:t xml:space="preserve">toare </w:t>
      </w:r>
      <w:hyperlink r:id="rId11" w:tooltip="Creștinism" w:history="1">
        <w:r w:rsidRPr="002D362A">
          <w:rPr>
            <w:rStyle w:val="Hyperlink"/>
            <w:b/>
            <w:color w:val="000000" w:themeColor="text1"/>
            <w:u w:val="none"/>
          </w:rPr>
          <w:t>cre</w:t>
        </w:r>
        <w:r>
          <w:rPr>
            <w:rStyle w:val="Hyperlink"/>
            <w:b/>
            <w:color w:val="000000" w:themeColor="text1"/>
            <w:u w:val="none"/>
          </w:rPr>
          <w:t>s</w:t>
        </w:r>
        <w:r w:rsidRPr="002D362A">
          <w:rPr>
            <w:rStyle w:val="Hyperlink"/>
            <w:b/>
            <w:color w:val="000000" w:themeColor="text1"/>
            <w:u w:val="none"/>
          </w:rPr>
          <w:t>tin</w:t>
        </w:r>
        <w:r>
          <w:rPr>
            <w:rStyle w:val="Hyperlink"/>
            <w:b/>
            <w:color w:val="000000" w:themeColor="text1"/>
            <w:u w:val="none"/>
          </w:rPr>
          <w:t>a</w:t>
        </w:r>
      </w:hyperlink>
      <w:r w:rsidRPr="002D362A">
        <w:rPr>
          <w:b/>
          <w:color w:val="000000" w:themeColor="text1"/>
        </w:rPr>
        <w:t xml:space="preserve"> celebrat</w:t>
      </w:r>
      <w:r>
        <w:rPr>
          <w:b/>
          <w:color w:val="000000" w:themeColor="text1"/>
        </w:rPr>
        <w:t>a</w:t>
      </w:r>
      <w:r w:rsidRPr="002D362A">
        <w:rPr>
          <w:b/>
          <w:color w:val="000000" w:themeColor="text1"/>
        </w:rPr>
        <w:t xml:space="preserve"> la </w:t>
      </w:r>
      <w:hyperlink r:id="rId12" w:tooltip="25 decembrie" w:history="1">
        <w:r w:rsidRPr="002D362A">
          <w:rPr>
            <w:rStyle w:val="Hyperlink"/>
            <w:b/>
            <w:color w:val="000000" w:themeColor="text1"/>
            <w:u w:val="none"/>
          </w:rPr>
          <w:t>25 decembrie</w:t>
        </w:r>
      </w:hyperlink>
      <w:r w:rsidRPr="002D362A">
        <w:rPr>
          <w:b/>
          <w:color w:val="000000" w:themeColor="text1"/>
        </w:rPr>
        <w:t xml:space="preserve"> (în </w:t>
      </w:r>
      <w:hyperlink r:id="rId13" w:tooltip="Calendarul gregorian" w:history="1">
        <w:r w:rsidRPr="002D362A">
          <w:rPr>
            <w:rStyle w:val="Hyperlink"/>
            <w:b/>
            <w:color w:val="000000" w:themeColor="text1"/>
            <w:u w:val="none"/>
          </w:rPr>
          <w:t>calendarul gregorian</w:t>
        </w:r>
      </w:hyperlink>
      <w:r w:rsidRPr="002D362A">
        <w:rPr>
          <w:b/>
          <w:color w:val="000000" w:themeColor="text1"/>
        </w:rPr>
        <w:t xml:space="preserve">) sau </w:t>
      </w:r>
      <w:hyperlink r:id="rId14" w:tooltip="6 ianuarie" w:history="1">
        <w:r w:rsidRPr="002D362A">
          <w:rPr>
            <w:rStyle w:val="Hyperlink"/>
            <w:b/>
            <w:color w:val="000000" w:themeColor="text1"/>
            <w:u w:val="none"/>
          </w:rPr>
          <w:t>6 ianuarie</w:t>
        </w:r>
      </w:hyperlink>
      <w:r w:rsidRPr="002D362A">
        <w:rPr>
          <w:b/>
          <w:color w:val="000000" w:themeColor="text1"/>
        </w:rPr>
        <w:t xml:space="preserve"> (în </w:t>
      </w:r>
      <w:hyperlink r:id="rId15" w:tooltip="Calendarul iulian" w:history="1">
        <w:r w:rsidRPr="002D362A">
          <w:rPr>
            <w:rStyle w:val="Hyperlink"/>
            <w:b/>
            <w:color w:val="000000" w:themeColor="text1"/>
            <w:u w:val="none"/>
          </w:rPr>
          <w:t>calendarul iulian</w:t>
        </w:r>
      </w:hyperlink>
      <w:r w:rsidRPr="002D362A">
        <w:rPr>
          <w:b/>
          <w:color w:val="000000" w:themeColor="text1"/>
        </w:rPr>
        <w:t xml:space="preserve">) în fiecare an. Ea face parte din cele 12 </w:t>
      </w:r>
      <w:hyperlink r:id="rId16" w:tooltip="Sărbătoare domnească" w:history="1">
        <w:r w:rsidRPr="002D362A">
          <w:rPr>
            <w:rStyle w:val="Hyperlink"/>
            <w:b/>
            <w:color w:val="000000" w:themeColor="text1"/>
            <w:u w:val="none"/>
          </w:rPr>
          <w:t>s</w:t>
        </w:r>
        <w:r>
          <w:rPr>
            <w:rStyle w:val="Hyperlink"/>
            <w:b/>
            <w:color w:val="000000" w:themeColor="text1"/>
            <w:u w:val="none"/>
          </w:rPr>
          <w:t>a</w:t>
        </w:r>
        <w:r w:rsidRPr="002D362A">
          <w:rPr>
            <w:rStyle w:val="Hyperlink"/>
            <w:b/>
            <w:color w:val="000000" w:themeColor="text1"/>
            <w:u w:val="none"/>
          </w:rPr>
          <w:t>rb</w:t>
        </w:r>
        <w:r>
          <w:rPr>
            <w:rStyle w:val="Hyperlink"/>
            <w:b/>
            <w:color w:val="000000" w:themeColor="text1"/>
            <w:u w:val="none"/>
          </w:rPr>
          <w:t>a</w:t>
        </w:r>
        <w:r w:rsidRPr="002D362A">
          <w:rPr>
            <w:rStyle w:val="Hyperlink"/>
            <w:b/>
            <w:color w:val="000000" w:themeColor="text1"/>
            <w:u w:val="none"/>
          </w:rPr>
          <w:t>tori domne</w:t>
        </w:r>
        <w:r>
          <w:rPr>
            <w:rStyle w:val="Hyperlink"/>
            <w:b/>
            <w:color w:val="000000" w:themeColor="text1"/>
            <w:u w:val="none"/>
          </w:rPr>
          <w:t>s</w:t>
        </w:r>
        <w:r w:rsidRPr="002D362A">
          <w:rPr>
            <w:rStyle w:val="Hyperlink"/>
            <w:b/>
            <w:color w:val="000000" w:themeColor="text1"/>
            <w:u w:val="none"/>
          </w:rPr>
          <w:t>ti</w:t>
        </w:r>
      </w:hyperlink>
      <w:r w:rsidRPr="002D362A">
        <w:rPr>
          <w:b/>
          <w:color w:val="000000" w:themeColor="text1"/>
        </w:rPr>
        <w:t xml:space="preserve"> (praznice împ</w:t>
      </w:r>
      <w:r>
        <w:rPr>
          <w:b/>
          <w:color w:val="000000" w:themeColor="text1"/>
        </w:rPr>
        <w:t>a</w:t>
      </w:r>
      <w:r w:rsidRPr="002D362A">
        <w:rPr>
          <w:b/>
          <w:color w:val="000000" w:themeColor="text1"/>
        </w:rPr>
        <w:t>r</w:t>
      </w:r>
      <w:r>
        <w:rPr>
          <w:b/>
          <w:color w:val="000000" w:themeColor="text1"/>
        </w:rPr>
        <w:t>a</w:t>
      </w:r>
      <w:r w:rsidRPr="002D362A">
        <w:rPr>
          <w:b/>
          <w:color w:val="000000" w:themeColor="text1"/>
        </w:rPr>
        <w:t>te</w:t>
      </w:r>
      <w:r>
        <w:rPr>
          <w:b/>
          <w:color w:val="000000" w:themeColor="text1"/>
        </w:rPr>
        <w:t>s</w:t>
      </w:r>
      <w:r w:rsidRPr="002D362A">
        <w:rPr>
          <w:b/>
          <w:color w:val="000000" w:themeColor="text1"/>
        </w:rPr>
        <w:t xml:space="preserve">ti) ale </w:t>
      </w:r>
      <w:hyperlink r:id="rId17" w:tooltip="Ritul bizantin" w:history="1">
        <w:r w:rsidRPr="002D362A">
          <w:rPr>
            <w:rStyle w:val="Hyperlink"/>
            <w:b/>
            <w:color w:val="000000" w:themeColor="text1"/>
            <w:u w:val="none"/>
          </w:rPr>
          <w:t>Bisericilor bizantine</w:t>
        </w:r>
      </w:hyperlink>
      <w:r w:rsidRPr="002D362A">
        <w:rPr>
          <w:b/>
          <w:color w:val="000000" w:themeColor="text1"/>
        </w:rPr>
        <w:t>, a treia mare s</w:t>
      </w:r>
      <w:r>
        <w:rPr>
          <w:b/>
          <w:color w:val="000000" w:themeColor="text1"/>
        </w:rPr>
        <w:t>a</w:t>
      </w:r>
      <w:r w:rsidRPr="002D362A">
        <w:rPr>
          <w:b/>
          <w:color w:val="000000" w:themeColor="text1"/>
        </w:rPr>
        <w:t>rb</w:t>
      </w:r>
      <w:r>
        <w:rPr>
          <w:b/>
          <w:color w:val="000000" w:themeColor="text1"/>
        </w:rPr>
        <w:t>a</w:t>
      </w:r>
      <w:r w:rsidRPr="002D362A">
        <w:rPr>
          <w:b/>
          <w:color w:val="000000" w:themeColor="text1"/>
        </w:rPr>
        <w:t>toare dup</w:t>
      </w:r>
      <w:r>
        <w:rPr>
          <w:b/>
          <w:color w:val="000000" w:themeColor="text1"/>
        </w:rPr>
        <w:t>a</w:t>
      </w:r>
      <w:r w:rsidRPr="002D362A">
        <w:rPr>
          <w:b/>
          <w:color w:val="000000" w:themeColor="text1"/>
        </w:rPr>
        <w:t xml:space="preserve"> cea de </w:t>
      </w:r>
      <w:hyperlink r:id="rId18" w:tooltip="Paști" w:history="1">
        <w:r w:rsidRPr="002D362A">
          <w:rPr>
            <w:rStyle w:val="Hyperlink"/>
            <w:b/>
            <w:color w:val="000000" w:themeColor="text1"/>
            <w:u w:val="none"/>
          </w:rPr>
          <w:t>Pa</w:t>
        </w:r>
        <w:r>
          <w:rPr>
            <w:rStyle w:val="Hyperlink"/>
            <w:b/>
            <w:color w:val="000000" w:themeColor="text1"/>
            <w:u w:val="none"/>
          </w:rPr>
          <w:t>s</w:t>
        </w:r>
        <w:r w:rsidRPr="002D362A">
          <w:rPr>
            <w:rStyle w:val="Hyperlink"/>
            <w:b/>
            <w:color w:val="000000" w:themeColor="text1"/>
            <w:u w:val="none"/>
          </w:rPr>
          <w:t>ti</w:t>
        </w:r>
      </w:hyperlink>
      <w:r w:rsidRPr="002D362A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s</w:t>
      </w:r>
      <w:r w:rsidRPr="002D362A">
        <w:rPr>
          <w:b/>
          <w:color w:val="000000" w:themeColor="text1"/>
        </w:rPr>
        <w:t xml:space="preserve">i de </w:t>
      </w:r>
      <w:hyperlink r:id="rId19" w:tooltip="Rusalii" w:history="1">
        <w:r w:rsidRPr="002D362A">
          <w:rPr>
            <w:rStyle w:val="Hyperlink"/>
            <w:b/>
            <w:color w:val="000000" w:themeColor="text1"/>
            <w:u w:val="none"/>
          </w:rPr>
          <w:t>Rusalii</w:t>
        </w:r>
      </w:hyperlink>
      <w:r w:rsidRPr="002D362A">
        <w:t xml:space="preserve"> </w:t>
      </w:r>
      <w:r>
        <w:t xml:space="preserve"> .</w:t>
      </w:r>
      <w:r w:rsidRPr="002D362A">
        <w:rPr>
          <w:b/>
          <w:color w:val="000000" w:themeColor="text1"/>
        </w:rPr>
        <w:t xml:space="preserve">În anumite </w:t>
      </w:r>
      <w:r>
        <w:rPr>
          <w:b/>
          <w:color w:val="000000" w:themeColor="text1"/>
        </w:rPr>
        <w:t>ta</w:t>
      </w:r>
      <w:r w:rsidRPr="002D362A">
        <w:rPr>
          <w:b/>
          <w:color w:val="000000" w:themeColor="text1"/>
        </w:rPr>
        <w:t>ri, unde cre</w:t>
      </w:r>
      <w:r>
        <w:rPr>
          <w:b/>
          <w:color w:val="000000" w:themeColor="text1"/>
        </w:rPr>
        <w:t>s</w:t>
      </w:r>
      <w:r w:rsidRPr="002D362A">
        <w:rPr>
          <w:b/>
          <w:color w:val="000000" w:themeColor="text1"/>
        </w:rPr>
        <w:t>tinii sunt majoritari, Cr</w:t>
      </w:r>
      <w:r>
        <w:rPr>
          <w:b/>
          <w:color w:val="000000" w:themeColor="text1"/>
        </w:rPr>
        <w:t>a</w:t>
      </w:r>
      <w:r w:rsidRPr="002D362A">
        <w:rPr>
          <w:b/>
          <w:color w:val="000000" w:themeColor="text1"/>
        </w:rPr>
        <w:t>ciunul e de asemenea s</w:t>
      </w:r>
      <w:r>
        <w:rPr>
          <w:b/>
          <w:color w:val="000000" w:themeColor="text1"/>
        </w:rPr>
        <w:t>a</w:t>
      </w:r>
      <w:r w:rsidRPr="002D362A">
        <w:rPr>
          <w:b/>
          <w:color w:val="000000" w:themeColor="text1"/>
        </w:rPr>
        <w:t>rb</w:t>
      </w:r>
      <w:r>
        <w:rPr>
          <w:b/>
          <w:color w:val="000000" w:themeColor="text1"/>
        </w:rPr>
        <w:t>a</w:t>
      </w:r>
      <w:r w:rsidRPr="002D362A">
        <w:rPr>
          <w:b/>
          <w:color w:val="000000" w:themeColor="text1"/>
        </w:rPr>
        <w:t>toare legal</w:t>
      </w:r>
      <w:r>
        <w:rPr>
          <w:b/>
          <w:color w:val="000000" w:themeColor="text1"/>
        </w:rPr>
        <w:t>a</w:t>
      </w:r>
      <w:r w:rsidRPr="002D362A">
        <w:rPr>
          <w:b/>
          <w:color w:val="000000" w:themeColor="text1"/>
        </w:rPr>
        <w:t>, iar s</w:t>
      </w:r>
      <w:r>
        <w:rPr>
          <w:b/>
          <w:color w:val="000000" w:themeColor="text1"/>
        </w:rPr>
        <w:t>a</w:t>
      </w:r>
      <w:r w:rsidRPr="002D362A">
        <w:rPr>
          <w:b/>
          <w:color w:val="000000" w:themeColor="text1"/>
        </w:rPr>
        <w:t>rb</w:t>
      </w:r>
      <w:r>
        <w:rPr>
          <w:b/>
          <w:color w:val="000000" w:themeColor="text1"/>
        </w:rPr>
        <w:t>a</w:t>
      </w:r>
      <w:r w:rsidRPr="002D362A">
        <w:rPr>
          <w:b/>
          <w:color w:val="000000" w:themeColor="text1"/>
        </w:rPr>
        <w:t>toarea se prelunge</w:t>
      </w:r>
      <w:r>
        <w:rPr>
          <w:b/>
          <w:color w:val="000000" w:themeColor="text1"/>
        </w:rPr>
        <w:t>s</w:t>
      </w:r>
      <w:r w:rsidRPr="002D362A">
        <w:rPr>
          <w:b/>
          <w:color w:val="000000" w:themeColor="text1"/>
        </w:rPr>
        <w:t>te în ziua urm</w:t>
      </w:r>
      <w:r>
        <w:rPr>
          <w:b/>
          <w:color w:val="000000" w:themeColor="text1"/>
        </w:rPr>
        <w:t>a</w:t>
      </w:r>
      <w:r w:rsidRPr="002D362A">
        <w:rPr>
          <w:b/>
          <w:color w:val="000000" w:themeColor="text1"/>
        </w:rPr>
        <w:t xml:space="preserve">toare, </w:t>
      </w:r>
      <w:hyperlink r:id="rId20" w:tooltip="26 decembrie" w:history="1">
        <w:r w:rsidRPr="002D362A">
          <w:rPr>
            <w:rStyle w:val="Hyperlink"/>
            <w:b/>
            <w:color w:val="000000" w:themeColor="text1"/>
            <w:u w:val="none"/>
          </w:rPr>
          <w:t>26 decembrie</w:t>
        </w:r>
      </w:hyperlink>
      <w:r w:rsidRPr="002D362A">
        <w:rPr>
          <w:b/>
          <w:color w:val="000000" w:themeColor="text1"/>
        </w:rPr>
        <w:t>: a doua zi de Cr</w:t>
      </w:r>
      <w:r>
        <w:rPr>
          <w:b/>
          <w:color w:val="000000" w:themeColor="text1"/>
        </w:rPr>
        <w:t>a</w:t>
      </w:r>
      <w:r w:rsidRPr="002D362A">
        <w:rPr>
          <w:b/>
          <w:color w:val="000000" w:themeColor="text1"/>
        </w:rPr>
        <w:t xml:space="preserve">ciun. </w:t>
      </w:r>
    </w:p>
    <w:p w:rsidR="002D362A" w:rsidRDefault="002D362A">
      <w:r>
        <w:rPr>
          <w:b/>
        </w:rPr>
        <w:t xml:space="preserve">5. </w:t>
      </w:r>
      <w:r w:rsidRPr="002D362A">
        <w:t xml:space="preserve">Creati In directorul </w:t>
      </w:r>
      <w:r w:rsidRPr="002D362A">
        <w:rPr>
          <w:b/>
        </w:rPr>
        <w:t>Documente Notepad</w:t>
      </w:r>
      <w:r w:rsidRPr="002D362A">
        <w:t xml:space="preserve"> un nou fisier </w:t>
      </w:r>
      <w:r w:rsidRPr="002D362A">
        <w:rPr>
          <w:b/>
        </w:rPr>
        <w:t>„rezultate.txt”</w:t>
      </w:r>
      <w:r w:rsidRPr="002D362A">
        <w:t xml:space="preserve"> in care</w:t>
      </w:r>
      <w:r>
        <w:t>:</w:t>
      </w:r>
    </w:p>
    <w:p w:rsidR="002D362A" w:rsidRDefault="002D362A">
      <w:r>
        <w:t xml:space="preserve">- </w:t>
      </w:r>
      <w:r w:rsidRPr="002D362A">
        <w:t xml:space="preserve"> </w:t>
      </w:r>
      <w:r w:rsidRPr="002D362A">
        <w:rPr>
          <w:b/>
        </w:rPr>
        <w:t>pe prima linie</w:t>
      </w:r>
      <w:r w:rsidRPr="002D362A">
        <w:t xml:space="preserve"> inserati in mod automat data si ora de astazi</w:t>
      </w:r>
      <w:r>
        <w:t>;</w:t>
      </w:r>
    </w:p>
    <w:p w:rsidR="003748CD" w:rsidRDefault="002D362A">
      <w:pPr>
        <w:rPr>
          <w:b/>
        </w:rPr>
      </w:pPr>
      <w:r>
        <w:t xml:space="preserve">- </w:t>
      </w:r>
      <w:r>
        <w:rPr>
          <w:b/>
        </w:rPr>
        <w:t xml:space="preserve">pe linia a 2-a inserati </w:t>
      </w:r>
      <w:r w:rsidR="00317255">
        <w:rPr>
          <w:b/>
        </w:rPr>
        <w:t>calea fisierului</w:t>
      </w:r>
      <w:r w:rsidR="003748CD">
        <w:rPr>
          <w:b/>
        </w:rPr>
        <w:t xml:space="preserve"> „craciun.txt”</w:t>
      </w:r>
    </w:p>
    <w:p w:rsidR="00BD1E94" w:rsidRDefault="002D362A">
      <w:r>
        <w:rPr>
          <w:b/>
        </w:rPr>
        <w:t>-</w:t>
      </w:r>
      <w:r>
        <w:t xml:space="preserve"> </w:t>
      </w:r>
      <w:r w:rsidRPr="002D362A">
        <w:rPr>
          <w:b/>
        </w:rPr>
        <w:t>pe liniile umatoare</w:t>
      </w:r>
      <w:r w:rsidRPr="002D362A">
        <w:t xml:space="preserve"> rezultatele pentru ur</w:t>
      </w:r>
      <w:r>
        <w:t>ma</w:t>
      </w:r>
      <w:r w:rsidRPr="002D362A">
        <w:t>toarele calcule:</w:t>
      </w:r>
    </w:p>
    <w:p w:rsidR="001A3EA0" w:rsidRDefault="001A3EA0">
      <w:pPr>
        <w:rPr>
          <w:rFonts w:eastAsiaTheme="minorEastAsia"/>
        </w:rPr>
      </w:pPr>
      <w:r>
        <w:tab/>
      </w:r>
      <w:r>
        <w:tab/>
        <w:t>a)</w:t>
      </w:r>
      <w:r w:rsidR="00317255">
        <w:t xml:space="preserve">   </w:t>
      </w:r>
      <w:r>
        <w:t>4/10+</w:t>
      </w: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399+501</m:t>
            </m:r>
          </m:e>
        </m:rad>
      </m:oMath>
      <w:r>
        <w:rPr>
          <w:rFonts w:eastAsiaTheme="minorEastAsia"/>
        </w:rPr>
        <w:t xml:space="preserve"> -10(45-33);</w:t>
      </w:r>
    </w:p>
    <w:p w:rsidR="00590E74" w:rsidRDefault="001A3EA0">
      <w:pPr>
        <w:rPr>
          <w:rFonts w:eastAsiaTheme="minorEastAsia"/>
        </w:rPr>
      </w:pPr>
      <w:r>
        <w:rPr>
          <w:rFonts w:eastAsiaTheme="minorEastAsia"/>
        </w:rPr>
        <w:tab/>
      </w:r>
      <w:r>
        <w:rPr>
          <w:rFonts w:eastAsiaTheme="minorEastAsia"/>
        </w:rPr>
        <w:tab/>
        <w:t>b)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 xml:space="preserve"> 10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  <m:r>
          <w:rPr>
            <w:rFonts w:ascii="Cambria Math" w:eastAsiaTheme="minorEastAsia" w:hAnsi="Cambria Math"/>
          </w:rPr>
          <m:t>-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30</m:t>
            </m:r>
          </m:num>
          <m:den>
            <m:r>
              <w:rPr>
                <w:rFonts w:ascii="Cambria Math" w:eastAsiaTheme="minorEastAsia" w:hAnsi="Cambria Math"/>
              </w:rPr>
              <m:t>20</m:t>
            </m:r>
          </m:den>
        </m:f>
      </m:oMath>
      <w:r>
        <w:rPr>
          <w:rFonts w:eastAsiaTheme="minorEastAsia"/>
        </w:rPr>
        <w:t xml:space="preserve"> +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40</m:t>
            </m:r>
          </m:num>
          <m:den>
            <m:r>
              <w:rPr>
                <w:rFonts w:ascii="Cambria Math" w:eastAsiaTheme="minorEastAsia" w:hAnsi="Cambria Math"/>
              </w:rPr>
              <m:t>5</m:t>
            </m:r>
          </m:den>
        </m:f>
      </m:oMath>
      <w:r>
        <w:rPr>
          <w:rFonts w:eastAsiaTheme="minorEastAsia"/>
        </w:rPr>
        <w:t>+100-20;</w:t>
      </w:r>
    </w:p>
    <w:p w:rsidR="00317255" w:rsidRDefault="00317255" w:rsidP="00317255">
      <w:pPr>
        <w:pStyle w:val="Listparagraf"/>
        <w:ind w:firstLine="720"/>
        <w:rPr>
          <w:position w:val="-24"/>
          <w:lang w:val="it-IT"/>
        </w:rPr>
      </w:pPr>
      <w:r>
        <w:rPr>
          <w:position w:val="-24"/>
          <w:lang w:val="it-IT"/>
        </w:rPr>
        <w:t xml:space="preserve">C) </w:t>
      </w:r>
      <w:r w:rsidRPr="00317255">
        <w:rPr>
          <w:position w:val="-24"/>
          <w:lang w:val="it-IT"/>
        </w:rPr>
        <w:object w:dxaOrig="17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7pt;height:30.75pt" o:ole="">
            <v:imagedata r:id="rId21" o:title=""/>
          </v:shape>
          <o:OLEObject Type="Embed" ProgID="Equation.3" ShapeID="_x0000_i1025" DrawAspect="Content" ObjectID="_1446963876" r:id="rId22"/>
        </w:object>
      </w:r>
    </w:p>
    <w:p w:rsidR="00317255" w:rsidRDefault="00317255" w:rsidP="00317255">
      <w:pPr>
        <w:pStyle w:val="Listparagraf"/>
        <w:ind w:firstLine="720"/>
        <w:rPr>
          <w:position w:val="-24"/>
          <w:lang w:val="it-IT"/>
        </w:rPr>
      </w:pPr>
    </w:p>
    <w:p w:rsidR="00317255" w:rsidRDefault="00317255" w:rsidP="00317255">
      <w:pPr>
        <w:pStyle w:val="Listparagraf"/>
        <w:tabs>
          <w:tab w:val="left" w:pos="142"/>
        </w:tabs>
        <w:ind w:left="0"/>
        <w:rPr>
          <w:position w:val="-24"/>
          <w:lang w:val="it-IT"/>
        </w:rPr>
      </w:pPr>
      <w:r>
        <w:rPr>
          <w:position w:val="-24"/>
          <w:lang w:val="it-IT"/>
        </w:rPr>
        <w:t>6.</w:t>
      </w:r>
      <w:r>
        <w:rPr>
          <w:position w:val="-24"/>
          <w:lang w:val="it-IT"/>
        </w:rPr>
        <w:tab/>
        <w:t xml:space="preserve">Stabiliti pentru directorul </w:t>
      </w:r>
      <w:r>
        <w:rPr>
          <w:b/>
          <w:position w:val="-24"/>
          <w:lang w:val="it-IT"/>
        </w:rPr>
        <w:t xml:space="preserve">Nume elev </w:t>
      </w:r>
      <w:r>
        <w:rPr>
          <w:position w:val="-24"/>
          <w:lang w:val="it-IT"/>
        </w:rPr>
        <w:t xml:space="preserve"> o pictograma la alegere</w:t>
      </w:r>
    </w:p>
    <w:p w:rsidR="00317255" w:rsidRDefault="00317255" w:rsidP="00317255">
      <w:pPr>
        <w:pStyle w:val="Listparagraf"/>
        <w:tabs>
          <w:tab w:val="left" w:pos="142"/>
        </w:tabs>
        <w:ind w:left="0"/>
        <w:rPr>
          <w:b/>
          <w:position w:val="-24"/>
          <w:lang w:val="it-IT"/>
        </w:rPr>
      </w:pPr>
      <w:r>
        <w:rPr>
          <w:position w:val="-24"/>
          <w:lang w:val="it-IT"/>
        </w:rPr>
        <w:t>7.</w:t>
      </w:r>
      <w:r>
        <w:rPr>
          <w:position w:val="-24"/>
          <w:lang w:val="it-IT"/>
        </w:rPr>
        <w:tab/>
        <w:t xml:space="preserve">Aranjati fisierele din </w:t>
      </w:r>
      <w:r>
        <w:rPr>
          <w:b/>
          <w:position w:val="-24"/>
          <w:lang w:val="it-IT"/>
        </w:rPr>
        <w:t xml:space="preserve">Documente Notepad  </w:t>
      </w:r>
      <w:r w:rsidRPr="00317255">
        <w:rPr>
          <w:position w:val="-24"/>
          <w:lang w:val="it-IT"/>
        </w:rPr>
        <w:t>pentru vizualizare in detaliu</w:t>
      </w:r>
      <w:r w:rsidR="005F4D90">
        <w:rPr>
          <w:position w:val="-24"/>
          <w:lang w:val="it-IT"/>
        </w:rPr>
        <w:t>,realizati sortarea lor descrescatoare dupa dimensiune</w:t>
      </w:r>
      <w:r>
        <w:rPr>
          <w:position w:val="-24"/>
          <w:lang w:val="it-IT"/>
        </w:rPr>
        <w:t xml:space="preserve"> si faceti o captura cu numele </w:t>
      </w:r>
      <w:r w:rsidRPr="00317255">
        <w:rPr>
          <w:b/>
          <w:position w:val="-24"/>
          <w:lang w:val="it-IT"/>
        </w:rPr>
        <w:t>poza.jpg</w:t>
      </w:r>
      <w:r>
        <w:rPr>
          <w:position w:val="-24"/>
          <w:lang w:val="it-IT"/>
        </w:rPr>
        <w:t xml:space="preserve"> in directorul </w:t>
      </w:r>
      <w:r>
        <w:rPr>
          <w:b/>
          <w:position w:val="-24"/>
          <w:lang w:val="it-IT"/>
        </w:rPr>
        <w:t>Nume elev</w:t>
      </w:r>
    </w:p>
    <w:p w:rsidR="005F4D90" w:rsidRPr="005F4D90" w:rsidRDefault="005F4D90" w:rsidP="00317255">
      <w:pPr>
        <w:pStyle w:val="Listparagraf"/>
        <w:tabs>
          <w:tab w:val="left" w:pos="142"/>
        </w:tabs>
        <w:ind w:left="0"/>
        <w:rPr>
          <w:lang w:val="it-IT"/>
        </w:rPr>
      </w:pPr>
      <w:r w:rsidRPr="005F4D90">
        <w:rPr>
          <w:position w:val="-24"/>
          <w:lang w:val="it-IT"/>
        </w:rPr>
        <w:lastRenderedPageBreak/>
        <w:t>8.Realizati o arhiva pentru</w:t>
      </w:r>
      <w:r>
        <w:rPr>
          <w:b/>
          <w:position w:val="-24"/>
          <w:lang w:val="it-IT"/>
        </w:rPr>
        <w:t xml:space="preserve"> Nume elev </w:t>
      </w:r>
      <w:r>
        <w:rPr>
          <w:position w:val="-24"/>
          <w:lang w:val="it-IT"/>
        </w:rPr>
        <w:t>si o expediati  pe adresa clasadetic@yahoo.com.</w:t>
      </w:r>
    </w:p>
    <w:sectPr w:rsidR="005F4D90" w:rsidRPr="005F4D90" w:rsidSect="00317255">
      <w:headerReference w:type="default" r:id="rId23"/>
      <w:pgSz w:w="11906" w:h="16838"/>
      <w:pgMar w:top="1350" w:right="1440" w:bottom="567" w:left="1440" w:header="708" w:footer="40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2F8B" w:rsidRDefault="00C52F8B" w:rsidP="001A3EA0">
      <w:pPr>
        <w:spacing w:after="0" w:line="240" w:lineRule="auto"/>
      </w:pPr>
      <w:r>
        <w:separator/>
      </w:r>
    </w:p>
  </w:endnote>
  <w:endnote w:type="continuationSeparator" w:id="1">
    <w:p w:rsidR="00C52F8B" w:rsidRDefault="00C52F8B" w:rsidP="001A3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2F8B" w:rsidRDefault="00C52F8B" w:rsidP="001A3EA0">
      <w:pPr>
        <w:spacing w:after="0" w:line="240" w:lineRule="auto"/>
      </w:pPr>
      <w:r>
        <w:separator/>
      </w:r>
    </w:p>
  </w:footnote>
  <w:footnote w:type="continuationSeparator" w:id="1">
    <w:p w:rsidR="00C52F8B" w:rsidRDefault="00C52F8B" w:rsidP="001A3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EA0" w:rsidRDefault="001A3EA0" w:rsidP="001A3EA0">
    <w:pPr>
      <w:pStyle w:val="Antet"/>
      <w:jc w:val="center"/>
      <w:rPr>
        <w:b/>
        <w:sz w:val="32"/>
        <w:lang w:val="en-US"/>
      </w:rPr>
    </w:pPr>
    <w:r w:rsidRPr="001A3EA0">
      <w:rPr>
        <w:b/>
        <w:sz w:val="32"/>
        <w:lang w:val="en-US"/>
      </w:rPr>
      <w:t>Evaluare Practica clasa 9</w:t>
    </w:r>
  </w:p>
  <w:p w:rsidR="00317255" w:rsidRPr="001A3EA0" w:rsidRDefault="00317255" w:rsidP="001A3EA0">
    <w:pPr>
      <w:pStyle w:val="Antet"/>
      <w:jc w:val="center"/>
      <w:rPr>
        <w:b/>
        <w:sz w:val="32"/>
        <w:lang w:val="en-US"/>
      </w:rPr>
    </w:pPr>
    <w:r>
      <w:rPr>
        <w:b/>
        <w:sz w:val="32"/>
        <w:lang w:val="en-US"/>
      </w:rPr>
      <w:t>Nr1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C790C"/>
    <w:multiLevelType w:val="hybridMultilevel"/>
    <w:tmpl w:val="2D8CADEE"/>
    <w:lvl w:ilvl="0" w:tplc="2DC2C7BC">
      <w:start w:val="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66D182C"/>
    <w:multiLevelType w:val="hybridMultilevel"/>
    <w:tmpl w:val="FE767D38"/>
    <w:lvl w:ilvl="0" w:tplc="04090017">
      <w:start w:val="1"/>
      <w:numFmt w:val="lowerLetter"/>
      <w:lvlText w:val="%1)"/>
      <w:lvlJc w:val="left"/>
      <w:pPr>
        <w:ind w:left="1068" w:hanging="360"/>
      </w:p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0E74"/>
    <w:rsid w:val="00122C19"/>
    <w:rsid w:val="001A3EA0"/>
    <w:rsid w:val="002D362A"/>
    <w:rsid w:val="00317255"/>
    <w:rsid w:val="003748CD"/>
    <w:rsid w:val="003D7A87"/>
    <w:rsid w:val="00590E74"/>
    <w:rsid w:val="0059410F"/>
    <w:rsid w:val="005F4D90"/>
    <w:rsid w:val="007B793F"/>
    <w:rsid w:val="008652DE"/>
    <w:rsid w:val="008F40F5"/>
    <w:rsid w:val="00BD1E94"/>
    <w:rsid w:val="00C4447F"/>
    <w:rsid w:val="00C52F8B"/>
    <w:rsid w:val="00E57183"/>
    <w:rsid w:val="00F845BE"/>
    <w:rsid w:val="00F86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A87"/>
    <w:rPr>
      <w:noProof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590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90E74"/>
    <w:rPr>
      <w:rFonts w:ascii="Tahoma" w:hAnsi="Tahoma" w:cs="Tahoma"/>
      <w:noProof/>
      <w:sz w:val="16"/>
      <w:szCs w:val="16"/>
    </w:rPr>
  </w:style>
  <w:style w:type="paragraph" w:styleId="Listparagraf">
    <w:name w:val="List Paragraph"/>
    <w:basedOn w:val="Normal"/>
    <w:uiPriority w:val="34"/>
    <w:qFormat/>
    <w:rsid w:val="0059410F"/>
    <w:pPr>
      <w:ind w:left="720"/>
      <w:contextualSpacing/>
    </w:pPr>
  </w:style>
  <w:style w:type="character" w:styleId="Hyperlink">
    <w:name w:val="Hyperlink"/>
    <w:basedOn w:val="Fontdeparagrafimplicit"/>
    <w:uiPriority w:val="99"/>
    <w:semiHidden/>
    <w:unhideWhenUsed/>
    <w:rsid w:val="002D362A"/>
    <w:rPr>
      <w:color w:val="0000FF"/>
      <w:u w:val="single"/>
    </w:rPr>
  </w:style>
  <w:style w:type="character" w:styleId="Textsubstituent">
    <w:name w:val="Placeholder Text"/>
    <w:basedOn w:val="Fontdeparagrafimplicit"/>
    <w:uiPriority w:val="99"/>
    <w:semiHidden/>
    <w:rsid w:val="001A3EA0"/>
    <w:rPr>
      <w:color w:val="808080"/>
    </w:rPr>
  </w:style>
  <w:style w:type="paragraph" w:styleId="Antet">
    <w:name w:val="header"/>
    <w:basedOn w:val="Normal"/>
    <w:link w:val="AntetCaracter"/>
    <w:uiPriority w:val="99"/>
    <w:semiHidden/>
    <w:unhideWhenUsed/>
    <w:rsid w:val="001A3E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1A3EA0"/>
    <w:rPr>
      <w:noProof/>
    </w:rPr>
  </w:style>
  <w:style w:type="paragraph" w:styleId="Subsol">
    <w:name w:val="footer"/>
    <w:basedOn w:val="Normal"/>
    <w:link w:val="SubsolCaracter"/>
    <w:uiPriority w:val="99"/>
    <w:semiHidden/>
    <w:unhideWhenUsed/>
    <w:rsid w:val="001A3E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1A3EA0"/>
    <w:rPr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o.wikipedia.org/wiki/Iisus_Hristos" TargetMode="External"/><Relationship Id="rId13" Type="http://schemas.openxmlformats.org/officeDocument/2006/relationships/hyperlink" Target="http://ro.wikipedia.org/wiki/Calendarul_gregorian" TargetMode="External"/><Relationship Id="rId18" Type="http://schemas.openxmlformats.org/officeDocument/2006/relationships/hyperlink" Target="http://ro.wikipedia.org/wiki/Pa%C8%99ti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2.wmf"/><Relationship Id="rId7" Type="http://schemas.openxmlformats.org/officeDocument/2006/relationships/image" Target="media/image1.png"/><Relationship Id="rId12" Type="http://schemas.openxmlformats.org/officeDocument/2006/relationships/hyperlink" Target="http://ro.wikipedia.org/wiki/25_decembrie" TargetMode="External"/><Relationship Id="rId17" Type="http://schemas.openxmlformats.org/officeDocument/2006/relationships/hyperlink" Target="http://ro.wikipedia.org/wiki/Ritul_bizantin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ro.wikipedia.org/wiki/S%C4%83rb%C4%83toare_domneasc%C4%83" TargetMode="External"/><Relationship Id="rId20" Type="http://schemas.openxmlformats.org/officeDocument/2006/relationships/hyperlink" Target="http://ro.wikipedia.org/wiki/26_decembri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o.wikipedia.org/wiki/Cre%C8%99tinism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ro.wikipedia.org/wiki/Calendarul_iuli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ro.wikipedia.org/wiki/Isus_Cristos" TargetMode="External"/><Relationship Id="rId19" Type="http://schemas.openxmlformats.org/officeDocument/2006/relationships/hyperlink" Target="http://ro.wikipedia.org/wiki/Rusali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o.wikipedia.org/wiki/Isus_Hristos" TargetMode="External"/><Relationship Id="rId14" Type="http://schemas.openxmlformats.org/officeDocument/2006/relationships/hyperlink" Target="http://ro.wikipedia.org/wiki/6_ianuarie" TargetMode="External"/><Relationship Id="rId22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Iulia</cp:lastModifiedBy>
  <cp:revision>2</cp:revision>
  <dcterms:created xsi:type="dcterms:W3CDTF">2013-11-26T07:38:00Z</dcterms:created>
  <dcterms:modified xsi:type="dcterms:W3CDTF">2013-11-26T07:38:00Z</dcterms:modified>
</cp:coreProperties>
</file>